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38C4" w14:textId="04FA94DC" w:rsidR="006B391A" w:rsidRPr="006B391A" w:rsidRDefault="006B391A" w:rsidP="006B391A">
      <w:pPr>
        <w:jc w:val="center"/>
        <w:rPr>
          <w:rFonts w:ascii="Times New Roman" w:hAnsi="Times New Roman"/>
          <w:b/>
          <w:bCs/>
          <w:sz w:val="22"/>
        </w:rPr>
      </w:pPr>
      <w:r w:rsidRPr="00C5715E">
        <w:rPr>
          <w:rFonts w:ascii="Times New Roman" w:hAnsi="Times New Roman"/>
          <w:b/>
          <w:bCs/>
          <w:sz w:val="22"/>
        </w:rPr>
        <w:t>OBOWIĄZEK INFORMACYJNY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(</w:t>
      </w:r>
      <w:r w:rsidRPr="00C5715E">
        <w:rPr>
          <w:rFonts w:ascii="Times New Roman" w:hAnsi="Times New Roman"/>
          <w:b/>
          <w:bCs/>
          <w:sz w:val="22"/>
        </w:rPr>
        <w:t>dla kontrahentów</w:t>
      </w:r>
      <w:r>
        <w:rPr>
          <w:rFonts w:ascii="Times New Roman" w:hAnsi="Times New Roman"/>
          <w:b/>
          <w:bCs/>
          <w:sz w:val="22"/>
        </w:rPr>
        <w:t>)</w:t>
      </w:r>
    </w:p>
    <w:p w14:paraId="54825112" w14:textId="109915DB" w:rsidR="006B391A" w:rsidRPr="006B391A" w:rsidRDefault="006B391A" w:rsidP="006B391A">
      <w:pPr>
        <w:shd w:val="clear" w:color="auto" w:fill="FFFFFF"/>
        <w:jc w:val="center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b/>
          <w:bCs/>
          <w:sz w:val="22"/>
        </w:rPr>
        <w:t>dotyczący przetwarzania danych osobowych</w:t>
      </w:r>
    </w:p>
    <w:p w14:paraId="266D13C1" w14:textId="62F57F28" w:rsidR="006B391A" w:rsidRDefault="006B391A" w:rsidP="006B391A">
      <w:pPr>
        <w:jc w:val="center"/>
        <w:rPr>
          <w:rFonts w:ascii="Times New Roman" w:hAnsi="Times New Roman"/>
          <w:b/>
          <w:bCs/>
          <w:sz w:val="22"/>
        </w:rPr>
      </w:pPr>
      <w:r w:rsidRPr="00C5715E">
        <w:rPr>
          <w:rFonts w:ascii="Times New Roman" w:hAnsi="Times New Roman"/>
          <w:b/>
          <w:bCs/>
          <w:sz w:val="22"/>
        </w:rPr>
        <w:t xml:space="preserve">w Centralnym Rejestrze Umów </w:t>
      </w:r>
      <w:r w:rsidRPr="000D33DC">
        <w:rPr>
          <w:rFonts w:ascii="Times New Roman" w:hAnsi="Times New Roman"/>
          <w:b/>
          <w:bCs/>
          <w:sz w:val="22"/>
        </w:rPr>
        <w:t>Jednostek Sektora Finansów Publicznych</w:t>
      </w:r>
      <w:r>
        <w:rPr>
          <w:rFonts w:ascii="Times New Roman" w:hAnsi="Times New Roman"/>
          <w:b/>
          <w:bCs/>
          <w:sz w:val="22"/>
        </w:rPr>
        <w:t xml:space="preserve"> (CRU JSFP)</w:t>
      </w:r>
    </w:p>
    <w:p w14:paraId="419BA263" w14:textId="77777777" w:rsidR="006B391A" w:rsidRPr="000D33DC" w:rsidRDefault="006B391A" w:rsidP="006B391A">
      <w:pPr>
        <w:rPr>
          <w:rFonts w:ascii="Times New Roman" w:hAnsi="Times New Roman"/>
          <w:b/>
          <w:bCs/>
          <w:sz w:val="22"/>
        </w:rPr>
      </w:pPr>
    </w:p>
    <w:p w14:paraId="0AB1908D" w14:textId="77777777" w:rsidR="006B391A" w:rsidRPr="006B391A" w:rsidRDefault="006B391A" w:rsidP="006B391A">
      <w:pPr>
        <w:shd w:val="clear" w:color="auto" w:fill="FFFFFF"/>
        <w:spacing w:before="90" w:after="240"/>
        <w:ind w:firstLine="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(Dz.U.UE.L. z 2016r. Nr 119, s.1 ze zm.) - dalej: „RODO” informuję, że:</w:t>
      </w:r>
    </w:p>
    <w:p w14:paraId="590329DE" w14:textId="77777777" w:rsidR="006B391A" w:rsidRPr="006B391A" w:rsidRDefault="006B391A" w:rsidP="006B3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Administratorem Państwa danych osobowych jest: </w:t>
      </w:r>
      <w:commentRangeStart w:id="0"/>
      <w:r w:rsidRPr="006B391A">
        <w:rPr>
          <w:rFonts w:ascii="Times New Roman" w:hAnsi="Times New Roman"/>
          <w:sz w:val="22"/>
        </w:rPr>
        <w:t>..............................., adres: ................................., dane kontaktowe: ......................................</w:t>
      </w:r>
      <w:commentRangeEnd w:id="0"/>
      <w:r w:rsidRPr="006B391A">
        <w:rPr>
          <w:rStyle w:val="Odwoaniedokomentarza"/>
          <w:rFonts w:ascii="Times New Roman" w:hAnsi="Times New Roman"/>
          <w:sz w:val="22"/>
          <w:szCs w:val="22"/>
        </w:rPr>
        <w:commentReference w:id="0"/>
      </w:r>
    </w:p>
    <w:p w14:paraId="696A0FC6" w14:textId="77777777" w:rsidR="006B391A" w:rsidRPr="006B391A" w:rsidRDefault="006B391A" w:rsidP="006B3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Administrator wyznaczył Inspektora Ochrony Danych, z którym mogą się Państwo kontaktować we wszystkich sprawach dotyczących przetwarzania danych osobowych za pośrednictwem adresu </w:t>
      </w:r>
      <w:r w:rsidRPr="006B391A">
        <w:rPr>
          <w:rFonts w:ascii="Times New Roman" w:hAnsi="Times New Roman"/>
          <w:sz w:val="22"/>
        </w:rPr>
        <w:br/>
        <w:t xml:space="preserve">e-mail: </w:t>
      </w:r>
      <w:commentRangeStart w:id="1"/>
      <w:r w:rsidRPr="006B391A">
        <w:rPr>
          <w:sz w:val="22"/>
        </w:rPr>
        <w:fldChar w:fldCharType="begin"/>
      </w:r>
      <w:r w:rsidRPr="006B391A">
        <w:rPr>
          <w:sz w:val="22"/>
        </w:rPr>
        <w:instrText>HYPERLINK "mailto:inspektor@cbi24.pl"</w:instrText>
      </w:r>
      <w:r w:rsidRPr="006B391A">
        <w:rPr>
          <w:sz w:val="22"/>
        </w:rPr>
      </w:r>
      <w:r w:rsidRPr="006B391A">
        <w:rPr>
          <w:sz w:val="22"/>
        </w:rPr>
        <w:fldChar w:fldCharType="separate"/>
      </w:r>
      <w:r w:rsidRPr="006B391A">
        <w:rPr>
          <w:rStyle w:val="Hipercze"/>
          <w:rFonts w:ascii="Times New Roman" w:hAnsi="Times New Roman"/>
          <w:bCs/>
          <w:color w:val="auto"/>
          <w:sz w:val="22"/>
          <w:shd w:val="clear" w:color="auto" w:fill="FFFFFF"/>
        </w:rPr>
        <w:t>………..</w:t>
      </w:r>
      <w:r w:rsidRPr="006B391A">
        <w:rPr>
          <w:sz w:val="22"/>
        </w:rPr>
        <w:fldChar w:fldCharType="end"/>
      </w:r>
      <w:r w:rsidRPr="006B391A">
        <w:rPr>
          <w:rFonts w:ascii="Times New Roman" w:hAnsi="Times New Roman"/>
          <w:sz w:val="22"/>
          <w:shd w:val="clear" w:color="auto" w:fill="FFFFFF"/>
        </w:rPr>
        <w:t> </w:t>
      </w:r>
      <w:r w:rsidRPr="006B391A">
        <w:rPr>
          <w:rFonts w:ascii="Times New Roman" w:hAnsi="Times New Roman"/>
          <w:sz w:val="22"/>
        </w:rPr>
        <w:t xml:space="preserve"> </w:t>
      </w:r>
      <w:commentRangeEnd w:id="1"/>
      <w:r w:rsidR="00D15AE1" w:rsidRPr="006B391A">
        <w:rPr>
          <w:rStyle w:val="Odwoaniedokomentarza"/>
          <w:rFonts w:ascii="Times New Roman" w:hAnsi="Times New Roman"/>
          <w:sz w:val="22"/>
          <w:szCs w:val="22"/>
        </w:rPr>
        <w:commentReference w:id="1"/>
      </w:r>
      <w:r w:rsidRPr="006B391A">
        <w:rPr>
          <w:rFonts w:ascii="Times New Roman" w:hAnsi="Times New Roman"/>
          <w:sz w:val="22"/>
        </w:rPr>
        <w:t>lub pisemnie na adres Administratora.</w:t>
      </w:r>
    </w:p>
    <w:p w14:paraId="24EC0EE0" w14:textId="46437BB2" w:rsidR="006B391A" w:rsidRPr="006B391A" w:rsidRDefault="006B391A" w:rsidP="006B3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Państwa dane osobowe będą przetwarzane w celu udostępniania umów w Centralnym Rejestrze Umów Jednostek Sektora Finansów Publicznych i ich aktualizacji, zawartych przez jednostkę sektora finansów publicznych lub na jej rzecz</w:t>
      </w:r>
      <w:r w:rsidRPr="006B391A">
        <w:rPr>
          <w:rFonts w:ascii="Times New Roman" w:hAnsi="Times New Roman"/>
          <w:sz w:val="22"/>
        </w:rPr>
        <w:t xml:space="preserve">, na podstawie  </w:t>
      </w:r>
      <w:r w:rsidRPr="006B391A">
        <w:rPr>
          <w:rFonts w:ascii="Times New Roman" w:hAnsi="Times New Roman"/>
          <w:sz w:val="22"/>
        </w:rPr>
        <w:t xml:space="preserve">art. 34a ust. 1 ustawy z dnia 27 sierpnia 2009 r. o finansach publicznych </w:t>
      </w:r>
      <w:r w:rsidRPr="006B391A">
        <w:rPr>
          <w:rFonts w:ascii="Times New Roman" w:hAnsi="Times New Roman"/>
          <w:sz w:val="22"/>
        </w:rPr>
        <w:t xml:space="preserve">. </w:t>
      </w:r>
    </w:p>
    <w:p w14:paraId="0F036917" w14:textId="77777777" w:rsidR="006B391A" w:rsidRPr="006B391A" w:rsidRDefault="006B391A" w:rsidP="006B3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Państwa dane osobowe będą przechowywane w CRU JSFP przez okres pięciu lat, licząc od końca roku, w którym umowa zawarta z administratorem przestała obowiązywać. Po upływie tego okresu dane będą usuwane z ww. systemu.</w:t>
      </w:r>
    </w:p>
    <w:p w14:paraId="4C89D862" w14:textId="77777777" w:rsidR="006B391A" w:rsidRPr="006B391A" w:rsidRDefault="006B391A" w:rsidP="006B3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W związku z przetwarzaniem Państwa danych osobowych, przysługują Państwu następujące prawa: </w:t>
      </w:r>
    </w:p>
    <w:p w14:paraId="5F3F08EF" w14:textId="77777777" w:rsidR="006B391A" w:rsidRPr="006B391A" w:rsidRDefault="006B391A" w:rsidP="006B391A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left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prawo dostępu do swoich danych oraz otrzymania ich kopii; </w:t>
      </w:r>
    </w:p>
    <w:p w14:paraId="104690CB" w14:textId="77777777" w:rsidR="006B391A" w:rsidRPr="006B391A" w:rsidRDefault="006B391A" w:rsidP="006B391A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left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prawo do sprostowania (poprawiania) swoich danych osobowych; </w:t>
      </w:r>
    </w:p>
    <w:p w14:paraId="7E2D78A9" w14:textId="77777777" w:rsidR="006B391A" w:rsidRPr="006B391A" w:rsidRDefault="006B391A" w:rsidP="006B391A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left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prawo do ograniczenia przetwarzania danych osobowych; </w:t>
      </w:r>
    </w:p>
    <w:p w14:paraId="317ADF16" w14:textId="77777777" w:rsidR="006B391A" w:rsidRPr="006B391A" w:rsidRDefault="006B391A" w:rsidP="006B391A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contextualSpacing w:val="0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prawo do usunięcia danych w przypadkach określonych w przepisach RODO;</w:t>
      </w:r>
    </w:p>
    <w:p w14:paraId="51CD13DA" w14:textId="77777777" w:rsidR="006B391A" w:rsidRPr="006B391A" w:rsidRDefault="006B391A" w:rsidP="006B391A">
      <w:pPr>
        <w:pStyle w:val="Akapitzlist"/>
        <w:numPr>
          <w:ilvl w:val="0"/>
          <w:numId w:val="2"/>
        </w:numPr>
        <w:shd w:val="clear" w:color="auto" w:fill="FFFFFF"/>
        <w:spacing w:after="200" w:line="276" w:lineRule="auto"/>
        <w:jc w:val="left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prawo wniesienia skargi do Prezesa Urzędu Ochrony Danych Osobowych w sytuacji, gdy uznają Państwo, że przetwarzanie danych osobowych narusza przepisy ogólnego rozporządzenia o ochronie danych (RODO).</w:t>
      </w:r>
    </w:p>
    <w:p w14:paraId="437F6943" w14:textId="25ED4863" w:rsidR="006B391A" w:rsidRPr="006B391A" w:rsidRDefault="006B391A" w:rsidP="006B391A">
      <w:pPr>
        <w:pStyle w:val="Akapitzlist"/>
        <w:numPr>
          <w:ilvl w:val="1"/>
          <w:numId w:val="1"/>
        </w:numPr>
        <w:shd w:val="clear" w:color="auto" w:fill="FFFFFF"/>
        <w:tabs>
          <w:tab w:val="left" w:pos="720"/>
        </w:tabs>
        <w:autoSpaceDN w:val="0"/>
        <w:spacing w:before="120" w:line="276" w:lineRule="auto"/>
        <w:ind w:left="357" w:hanging="357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 xml:space="preserve">Podanie przez Państwa danych osobowych jest niezbędne do zawarcia i wykonania umowy, z czym wiąże się obowiązek udostępniania i aktualizacji informacji o umowie w CRU JSFP. Konsekwencją niepodania danych jest brak możliwości zawarcia umowy. </w:t>
      </w:r>
    </w:p>
    <w:p w14:paraId="09F60BBB" w14:textId="77777777" w:rsidR="006B391A" w:rsidRPr="006B391A" w:rsidRDefault="006B391A" w:rsidP="006B391A">
      <w:pPr>
        <w:pStyle w:val="Akapitzlist"/>
        <w:numPr>
          <w:ilvl w:val="1"/>
          <w:numId w:val="1"/>
        </w:numPr>
        <w:shd w:val="clear" w:color="auto" w:fill="FFFFFF"/>
        <w:tabs>
          <w:tab w:val="left" w:pos="720"/>
        </w:tabs>
        <w:autoSpaceDN w:val="0"/>
        <w:spacing w:before="120" w:line="276" w:lineRule="auto"/>
        <w:ind w:left="357" w:hanging="357"/>
        <w:rPr>
          <w:rFonts w:ascii="Times New Roman" w:hAnsi="Times New Roman"/>
          <w:sz w:val="22"/>
        </w:rPr>
      </w:pPr>
      <w:r w:rsidRPr="006B391A">
        <w:rPr>
          <w:rFonts w:ascii="Times New Roman" w:hAnsi="Times New Roman"/>
          <w:sz w:val="22"/>
        </w:rPr>
        <w:t>Państwa dane osobowe będą udostępniane podmiotom uprawnionym do ich przetwarzania na podstawie przepisów prawa. Dane będą udostępniane Ministrowi Finansów prowadzącemu CRU JSFP. Dane osobowe udostępniane i aktualizowane w CRU są jawne i powszechnie dostępne dla każdego użytkownika Internetu.</w:t>
      </w:r>
    </w:p>
    <w:p w14:paraId="0D59F5C4" w14:textId="77777777" w:rsidR="00D517B3" w:rsidRDefault="00D517B3"/>
    <w:sectPr w:rsidR="00D517B3" w:rsidSect="006B391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gnieszka Demichowicz" w:date="2026-06-16T13:29:00Z" w:initials="AD">
    <w:p w14:paraId="58CD7529" w14:textId="77777777" w:rsidR="00D15AE1" w:rsidRDefault="006B391A" w:rsidP="00D15AE1">
      <w:pPr>
        <w:pStyle w:val="Tekstkomentarza"/>
        <w:ind w:firstLine="0"/>
        <w:jc w:val="left"/>
      </w:pPr>
      <w:r>
        <w:rPr>
          <w:rStyle w:val="Odwoaniedokomentarza"/>
        </w:rPr>
        <w:annotationRef/>
      </w:r>
      <w:r w:rsidR="00D15AE1">
        <w:t xml:space="preserve">Wójt/ Burmistrz, a w przypadku jednostki organizacyjnej - Kierownik/ Dyrektor </w:t>
      </w:r>
    </w:p>
  </w:comment>
  <w:comment w:id="1" w:author="Agnieszka Demichowicz" w:date="2026-06-16T13:34:00Z" w:initials="AD">
    <w:p w14:paraId="4AE60839" w14:textId="77777777" w:rsidR="00D15AE1" w:rsidRDefault="00D15AE1" w:rsidP="00D15AE1">
      <w:pPr>
        <w:pStyle w:val="Tekstkomentarza"/>
        <w:ind w:firstLine="0"/>
        <w:jc w:val="left"/>
      </w:pPr>
      <w:r>
        <w:rPr>
          <w:rStyle w:val="Odwoaniedokomentarza"/>
        </w:rPr>
        <w:annotationRef/>
      </w:r>
      <w:r>
        <w:t>Proszę podać adres mailowy do IOD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D7529" w15:done="0"/>
  <w15:commentEx w15:paraId="4AE608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491223" w16cex:dateUtc="2026-06-16T11:29:00Z"/>
  <w16cex:commentExtensible w16cex:durableId="6CB056D9" w16cex:dateUtc="2026-06-1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D7529" w16cid:durableId="51491223"/>
  <w16cid:commentId w16cid:paraId="4AE60839" w16cid:durableId="6CB056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4701"/>
    <w:multiLevelType w:val="hybridMultilevel"/>
    <w:tmpl w:val="8AE26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B52DD"/>
    <w:multiLevelType w:val="multilevel"/>
    <w:tmpl w:val="5BD470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79628">
    <w:abstractNumId w:val="1"/>
  </w:num>
  <w:num w:numId="2" w16cid:durableId="1420061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Demichowicz">
    <w15:presenceInfo w15:providerId="AD" w15:userId="S::agnieszka@skoziel.onmicrosoft.com::44881983-6b47-4ab3-8b4d-9146928acc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1A"/>
    <w:rsid w:val="006B391A"/>
    <w:rsid w:val="00802817"/>
    <w:rsid w:val="00D15AE1"/>
    <w:rsid w:val="00D517B3"/>
    <w:rsid w:val="00E8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D72D"/>
  <w15:chartTrackingRefBased/>
  <w15:docId w15:val="{BABD9A01-E798-4901-9513-BF7EF6EB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91A"/>
    <w:pPr>
      <w:spacing w:after="0" w:line="240" w:lineRule="auto"/>
      <w:ind w:firstLine="284"/>
      <w:jc w:val="both"/>
    </w:pPr>
    <w:rPr>
      <w:rFonts w:ascii="Georgia" w:eastAsia="Times New Roman" w:hAnsi="Georgia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9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9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9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9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9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9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91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3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9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9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91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unhideWhenUsed/>
    <w:rsid w:val="006B391A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391A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B391A"/>
  </w:style>
  <w:style w:type="paragraph" w:styleId="Tekstkomentarza">
    <w:name w:val="annotation text"/>
    <w:basedOn w:val="Normalny"/>
    <w:link w:val="TekstkomentarzaZnak"/>
    <w:uiPriority w:val="99"/>
    <w:unhideWhenUsed/>
    <w:rsid w:val="006B391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91A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9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91A"/>
    <w:rPr>
      <w:rFonts w:ascii="Georgia" w:eastAsia="Times New Roman" w:hAnsi="Georgi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Demichowicz</dc:creator>
  <cp:keywords/>
  <dc:description/>
  <cp:lastModifiedBy>Agnieszka Demichowicz</cp:lastModifiedBy>
  <cp:revision>2</cp:revision>
  <dcterms:created xsi:type="dcterms:W3CDTF">2026-06-16T11:29:00Z</dcterms:created>
  <dcterms:modified xsi:type="dcterms:W3CDTF">2026-06-16T11:34:00Z</dcterms:modified>
</cp:coreProperties>
</file>